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814BAE" w:rsidP="00814BAE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567B59">
        <w:rPr>
          <w:rFonts w:ascii="Arial" w:hAnsi="Arial" w:cs="Arial"/>
          <w:b/>
          <w:sz w:val="20"/>
        </w:rPr>
        <w:t>51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37394D" w:rsidP="009F41E8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645E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Rohrleitungsbau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645E53">
        <w:rPr>
          <w:rFonts w:ascii="Arial" w:hAnsi="Arial" w:cs="Arial"/>
          <w:sz w:val="24"/>
          <w:szCs w:val="24"/>
        </w:rPr>
        <w:t>Rohre und Formstücke</w:t>
      </w:r>
    </w:p>
    <w:p w:rsidR="00645E53" w:rsidRDefault="00645E53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645E53" w:rsidRDefault="00645E53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01.01.00</w:t>
      </w:r>
      <w:r>
        <w:rPr>
          <w:rFonts w:ascii="Arial" w:hAnsi="Arial" w:cs="Arial"/>
          <w:sz w:val="24"/>
          <w:szCs w:val="24"/>
        </w:rPr>
        <w:tab/>
        <w:t>Werkstoff: 1</w:t>
      </w:r>
      <w:r w:rsidRPr="00645E53">
        <w:rPr>
          <w:rFonts w:ascii="Arial" w:hAnsi="Arial" w:cs="Arial"/>
          <w:sz w:val="24"/>
          <w:szCs w:val="24"/>
        </w:rPr>
        <w:t>.4571 oder alternativ 1.4404</w:t>
      </w:r>
    </w:p>
    <w:p w:rsidR="00645E53" w:rsidRDefault="00645E53" w:rsidP="00645E53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</w:p>
    <w:p w:rsidR="00645E53" w:rsidRDefault="00645E53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645E53">
        <w:rPr>
          <w:rFonts w:ascii="Arial" w:hAnsi="Arial" w:cs="Arial"/>
          <w:sz w:val="24"/>
          <w:szCs w:val="24"/>
        </w:rPr>
        <w:t>Ges</w:t>
      </w:r>
      <w:r w:rsidR="00A9030D">
        <w:rPr>
          <w:rFonts w:ascii="Arial" w:hAnsi="Arial" w:cs="Arial"/>
          <w:sz w:val="24"/>
          <w:szCs w:val="24"/>
        </w:rPr>
        <w:t>chweißte Rohre nach</w:t>
      </w:r>
      <w:r w:rsidR="00FA5934">
        <w:rPr>
          <w:rFonts w:ascii="Arial" w:hAnsi="Arial" w:cs="Arial"/>
          <w:sz w:val="24"/>
          <w:szCs w:val="24"/>
        </w:rPr>
        <w:t xml:space="preserve"> DIN EN 10312 und DIN EN 10296-2</w:t>
      </w:r>
    </w:p>
    <w:p w:rsidR="00645E53" w:rsidRDefault="00645E53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F0E04">
        <w:rPr>
          <w:rFonts w:ascii="Arial" w:hAnsi="Arial" w:cs="Arial"/>
          <w:sz w:val="24"/>
          <w:szCs w:val="24"/>
        </w:rPr>
        <w:t>Geschwei</w:t>
      </w:r>
      <w:r w:rsidR="00A9030D">
        <w:rPr>
          <w:rFonts w:ascii="Arial" w:hAnsi="Arial" w:cs="Arial"/>
          <w:sz w:val="24"/>
          <w:szCs w:val="24"/>
        </w:rPr>
        <w:t>ßte Rohrbogen nach Bauart 3</w:t>
      </w:r>
      <w:r w:rsidR="00FA5934">
        <w:rPr>
          <w:rFonts w:ascii="Arial" w:hAnsi="Arial" w:cs="Arial"/>
          <w:sz w:val="24"/>
          <w:szCs w:val="24"/>
        </w:rPr>
        <w:t xml:space="preserve"> </w:t>
      </w:r>
      <w:r w:rsidR="00A9030D">
        <w:rPr>
          <w:rFonts w:ascii="Arial" w:hAnsi="Arial" w:cs="Arial"/>
          <w:sz w:val="24"/>
          <w:szCs w:val="24"/>
        </w:rPr>
        <w:t>DIN</w:t>
      </w:r>
      <w:r w:rsidR="00FA5934">
        <w:rPr>
          <w:rFonts w:ascii="Arial" w:hAnsi="Arial" w:cs="Arial"/>
          <w:sz w:val="24"/>
          <w:szCs w:val="24"/>
        </w:rPr>
        <w:t xml:space="preserve"> EN 10253</w:t>
      </w:r>
    </w:p>
    <w:p w:rsidR="00645E53" w:rsidRDefault="00A9030D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Sattelstutzen nach</w:t>
      </w:r>
      <w:r>
        <w:rPr>
          <w:rFonts w:ascii="Arial" w:hAnsi="Arial" w:cs="Arial"/>
          <w:sz w:val="24"/>
          <w:szCs w:val="24"/>
        </w:rPr>
        <w:tab/>
      </w:r>
      <w:r w:rsidR="00FA59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DIN </w:t>
      </w:r>
      <w:r w:rsidR="00FA5934">
        <w:rPr>
          <w:rFonts w:ascii="Arial" w:hAnsi="Arial" w:cs="Arial"/>
          <w:sz w:val="24"/>
          <w:szCs w:val="24"/>
        </w:rPr>
        <w:t>EN 10253</w:t>
      </w:r>
    </w:p>
    <w:p w:rsidR="00645E53" w:rsidRDefault="004F0E0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Einschweißbogen nach</w:t>
      </w:r>
      <w:r w:rsidR="00FA5934">
        <w:rPr>
          <w:rFonts w:ascii="Arial" w:hAnsi="Arial" w:cs="Arial"/>
          <w:sz w:val="24"/>
          <w:szCs w:val="24"/>
        </w:rPr>
        <w:t xml:space="preserve"> </w:t>
      </w:r>
      <w:r w:rsidR="00A9030D">
        <w:rPr>
          <w:rFonts w:ascii="Arial" w:hAnsi="Arial" w:cs="Arial"/>
          <w:sz w:val="24"/>
          <w:szCs w:val="24"/>
        </w:rPr>
        <w:t>DIN</w:t>
      </w:r>
      <w:r w:rsidR="00FA5934">
        <w:rPr>
          <w:rFonts w:ascii="Arial" w:hAnsi="Arial" w:cs="Arial"/>
          <w:sz w:val="24"/>
          <w:szCs w:val="24"/>
        </w:rPr>
        <w:t xml:space="preserve"> EN 10253</w:t>
      </w:r>
    </w:p>
    <w:p w:rsidR="00645E53" w:rsidRDefault="00FA593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Vorschweißflansch nach </w:t>
      </w:r>
      <w:r w:rsidR="00A9030D">
        <w:rPr>
          <w:rFonts w:ascii="Arial" w:hAnsi="Arial" w:cs="Arial"/>
          <w:sz w:val="24"/>
          <w:szCs w:val="24"/>
        </w:rPr>
        <w:t xml:space="preserve">DIN </w:t>
      </w:r>
      <w:r>
        <w:rPr>
          <w:rFonts w:ascii="Arial" w:hAnsi="Arial" w:cs="Arial"/>
          <w:sz w:val="24"/>
          <w:szCs w:val="24"/>
        </w:rPr>
        <w:t>EN 1092-1</w:t>
      </w:r>
    </w:p>
    <w:p w:rsidR="00645E53" w:rsidRDefault="004F0E0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Vorschweiß-Bordscheiben</w:t>
      </w:r>
      <w:r w:rsidR="00A9030D">
        <w:rPr>
          <w:rFonts w:ascii="Arial" w:hAnsi="Arial" w:cs="Arial"/>
          <w:sz w:val="24"/>
          <w:szCs w:val="24"/>
        </w:rPr>
        <w:t xml:space="preserve"> mit Losflansch</w:t>
      </w:r>
      <w:r w:rsidR="00FA5934">
        <w:rPr>
          <w:rFonts w:ascii="Arial" w:hAnsi="Arial" w:cs="Arial"/>
          <w:sz w:val="24"/>
          <w:szCs w:val="24"/>
        </w:rPr>
        <w:t xml:space="preserve"> </w:t>
      </w:r>
      <w:r w:rsidR="00A9030D">
        <w:rPr>
          <w:rFonts w:ascii="Arial" w:hAnsi="Arial" w:cs="Arial"/>
          <w:sz w:val="24"/>
          <w:szCs w:val="24"/>
        </w:rPr>
        <w:t>DIN</w:t>
      </w:r>
      <w:r w:rsidR="00FA5934">
        <w:rPr>
          <w:rFonts w:ascii="Arial" w:hAnsi="Arial" w:cs="Arial"/>
          <w:sz w:val="24"/>
          <w:szCs w:val="24"/>
        </w:rPr>
        <w:t xml:space="preserve"> EN 1092-1</w:t>
      </w:r>
    </w:p>
    <w:p w:rsidR="00645E53" w:rsidRDefault="00A9030D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Glatte Flansche m</w:t>
      </w:r>
      <w:r w:rsidR="00FA5934">
        <w:rPr>
          <w:rFonts w:ascii="Arial" w:hAnsi="Arial" w:cs="Arial"/>
          <w:sz w:val="24"/>
          <w:szCs w:val="24"/>
        </w:rPr>
        <w:t>it normaler Blattstärke DIN EN 1092-1</w:t>
      </w:r>
    </w:p>
    <w:p w:rsidR="00645E53" w:rsidRDefault="00FA593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Reduzierung </w:t>
      </w:r>
      <w:r w:rsidR="00A9030D">
        <w:rPr>
          <w:rFonts w:ascii="Arial" w:hAnsi="Arial" w:cs="Arial"/>
          <w:sz w:val="24"/>
          <w:szCs w:val="24"/>
        </w:rPr>
        <w:t xml:space="preserve">DIN </w:t>
      </w:r>
      <w:r>
        <w:rPr>
          <w:rFonts w:ascii="Arial" w:hAnsi="Arial" w:cs="Arial"/>
          <w:sz w:val="24"/>
          <w:szCs w:val="24"/>
        </w:rPr>
        <w:t>EN 10253</w:t>
      </w:r>
    </w:p>
    <w:p w:rsidR="00A9030D" w:rsidRDefault="00A9030D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Kappen und Klöpperboden</w:t>
      </w:r>
      <w:r w:rsidR="00FA59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DIN </w:t>
      </w:r>
      <w:r w:rsidR="00FA5934">
        <w:rPr>
          <w:rFonts w:ascii="Arial" w:hAnsi="Arial" w:cs="Arial"/>
          <w:sz w:val="24"/>
          <w:szCs w:val="24"/>
        </w:rPr>
        <w:t xml:space="preserve">EN 10253 und </w:t>
      </w:r>
      <w:r>
        <w:rPr>
          <w:rFonts w:ascii="Arial" w:hAnsi="Arial" w:cs="Arial"/>
          <w:sz w:val="24"/>
          <w:szCs w:val="24"/>
        </w:rPr>
        <w:t>DIN</w:t>
      </w:r>
      <w:r w:rsidR="000C0215">
        <w:rPr>
          <w:rFonts w:ascii="Arial" w:hAnsi="Arial" w:cs="Arial"/>
          <w:sz w:val="24"/>
          <w:szCs w:val="24"/>
        </w:rPr>
        <w:t xml:space="preserve"> </w:t>
      </w:r>
      <w:r w:rsidR="00FA5934">
        <w:rPr>
          <w:rFonts w:ascii="Arial" w:hAnsi="Arial" w:cs="Arial"/>
          <w:sz w:val="24"/>
          <w:szCs w:val="24"/>
        </w:rPr>
        <w:t>28011</w:t>
      </w:r>
    </w:p>
    <w:p w:rsidR="00A9030D" w:rsidRDefault="00FA593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Flanschanschlussmaße nach </w:t>
      </w:r>
      <w:r w:rsidR="00A9030D">
        <w:rPr>
          <w:rFonts w:ascii="Arial" w:hAnsi="Arial" w:cs="Arial"/>
          <w:sz w:val="24"/>
          <w:szCs w:val="24"/>
        </w:rPr>
        <w:t xml:space="preserve">DIN </w:t>
      </w:r>
      <w:r>
        <w:rPr>
          <w:rFonts w:ascii="Arial" w:hAnsi="Arial" w:cs="Arial"/>
          <w:sz w:val="24"/>
          <w:szCs w:val="24"/>
        </w:rPr>
        <w:t>EN 1092-1</w:t>
      </w:r>
    </w:p>
    <w:p w:rsidR="00FD1057" w:rsidRPr="00645E53" w:rsidRDefault="00FD1057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Default="00560BF6" w:rsidP="00301EC7">
      <w:pPr>
        <w:tabs>
          <w:tab w:val="left" w:pos="2552"/>
          <w:tab w:val="left" w:pos="5954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</w:t>
      </w:r>
      <w:r w:rsidR="00301EC7">
        <w:rPr>
          <w:rFonts w:ascii="Arial" w:hAnsi="Arial" w:cs="Arial"/>
          <w:sz w:val="24"/>
          <w:szCs w:val="24"/>
        </w:rPr>
        <w:t>02.00</w:t>
      </w:r>
      <w:r w:rsidR="00301EC7">
        <w:rPr>
          <w:rFonts w:ascii="Arial" w:hAnsi="Arial" w:cs="Arial"/>
          <w:sz w:val="24"/>
          <w:szCs w:val="24"/>
        </w:rPr>
        <w:tab/>
        <w:t>Mindestwanddicken:</w:t>
      </w:r>
      <w:r w:rsidR="00301EC7">
        <w:rPr>
          <w:rFonts w:ascii="Arial" w:hAnsi="Arial" w:cs="Arial"/>
          <w:sz w:val="24"/>
          <w:szCs w:val="24"/>
        </w:rPr>
        <w:br/>
      </w:r>
      <w:r w:rsidR="00301EC7">
        <w:rPr>
          <w:rFonts w:ascii="Arial" w:hAnsi="Arial" w:cs="Arial"/>
          <w:sz w:val="24"/>
          <w:szCs w:val="24"/>
        </w:rPr>
        <w:br/>
        <w:t>Rohre</w:t>
      </w:r>
      <w:r w:rsidR="00301EC7">
        <w:rPr>
          <w:rFonts w:ascii="Arial" w:hAnsi="Arial" w:cs="Arial"/>
          <w:sz w:val="24"/>
          <w:szCs w:val="24"/>
        </w:rPr>
        <w:tab/>
      </w:r>
      <w:r w:rsidR="00FA5934">
        <w:rPr>
          <w:rFonts w:ascii="Arial" w:hAnsi="Arial" w:cs="Arial"/>
          <w:sz w:val="24"/>
          <w:szCs w:val="24"/>
        </w:rPr>
        <w:t>&gt;</w:t>
      </w:r>
      <w:r w:rsidR="00B813E5">
        <w:rPr>
          <w:rFonts w:ascii="Arial" w:hAnsi="Arial" w:cs="Arial"/>
          <w:sz w:val="24"/>
          <w:szCs w:val="24"/>
        </w:rPr>
        <w:t xml:space="preserve"> </w:t>
      </w:r>
      <w:r w:rsidRPr="00560BF6">
        <w:rPr>
          <w:rFonts w:ascii="Arial" w:hAnsi="Arial" w:cs="Arial"/>
          <w:sz w:val="24"/>
          <w:szCs w:val="24"/>
        </w:rPr>
        <w:t>DN</w:t>
      </w:r>
      <w:r>
        <w:rPr>
          <w:rFonts w:ascii="Arial" w:hAnsi="Arial" w:cs="Arial"/>
          <w:sz w:val="24"/>
          <w:szCs w:val="24"/>
        </w:rPr>
        <w:t xml:space="preserve">   </w:t>
      </w:r>
      <w:r w:rsidR="00FA5934">
        <w:rPr>
          <w:rFonts w:ascii="Arial" w:hAnsi="Arial" w:cs="Arial"/>
          <w:sz w:val="24"/>
          <w:szCs w:val="24"/>
        </w:rPr>
        <w:t>15</w:t>
      </w:r>
      <w:r w:rsidRPr="00560BF6">
        <w:rPr>
          <w:rFonts w:ascii="Arial" w:hAnsi="Arial" w:cs="Arial"/>
          <w:sz w:val="24"/>
          <w:szCs w:val="24"/>
        </w:rPr>
        <w:t xml:space="preserve"> bis &lt;= DN </w:t>
      </w:r>
      <w:r w:rsidR="00B813E5">
        <w:rPr>
          <w:rFonts w:ascii="Arial" w:hAnsi="Arial" w:cs="Arial"/>
          <w:sz w:val="24"/>
          <w:szCs w:val="24"/>
        </w:rPr>
        <w:t xml:space="preserve">    </w:t>
      </w:r>
      <w:r w:rsidR="00FA5934">
        <w:rPr>
          <w:rFonts w:ascii="Arial" w:hAnsi="Arial" w:cs="Arial"/>
          <w:sz w:val="24"/>
          <w:szCs w:val="24"/>
        </w:rPr>
        <w:t>20</w:t>
      </w:r>
      <w:r w:rsidR="00FA5934">
        <w:rPr>
          <w:rFonts w:ascii="Arial" w:hAnsi="Arial" w:cs="Arial"/>
          <w:sz w:val="24"/>
          <w:szCs w:val="24"/>
        </w:rPr>
        <w:tab/>
        <w:t>1,6</w:t>
      </w:r>
      <w:r w:rsidRPr="00560BF6">
        <w:rPr>
          <w:rFonts w:ascii="Arial" w:hAnsi="Arial" w:cs="Arial"/>
          <w:sz w:val="24"/>
          <w:szCs w:val="24"/>
        </w:rPr>
        <w:t xml:space="preserve">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A5934" w:rsidRPr="00560BF6">
        <w:rPr>
          <w:rFonts w:ascii="Arial" w:hAnsi="Arial" w:cs="Arial"/>
          <w:sz w:val="24"/>
          <w:szCs w:val="24"/>
        </w:rPr>
        <w:t>&gt;</w:t>
      </w:r>
      <w:r w:rsidR="00B813E5">
        <w:rPr>
          <w:rFonts w:ascii="Arial" w:hAnsi="Arial" w:cs="Arial"/>
          <w:sz w:val="24"/>
          <w:szCs w:val="24"/>
        </w:rPr>
        <w:t xml:space="preserve"> </w:t>
      </w:r>
      <w:r w:rsidR="00FA5934" w:rsidRPr="00560BF6">
        <w:rPr>
          <w:rFonts w:ascii="Arial" w:hAnsi="Arial" w:cs="Arial"/>
          <w:sz w:val="24"/>
          <w:szCs w:val="24"/>
        </w:rPr>
        <w:t xml:space="preserve">DN </w:t>
      </w:r>
      <w:r w:rsidR="00FA5934">
        <w:rPr>
          <w:rFonts w:ascii="Arial" w:hAnsi="Arial" w:cs="Arial"/>
          <w:sz w:val="24"/>
          <w:szCs w:val="24"/>
        </w:rPr>
        <w:t xml:space="preserve">  20 bis &lt;= DN </w:t>
      </w:r>
      <w:r w:rsidR="00B813E5">
        <w:rPr>
          <w:rFonts w:ascii="Arial" w:hAnsi="Arial" w:cs="Arial"/>
          <w:sz w:val="24"/>
          <w:szCs w:val="24"/>
        </w:rPr>
        <w:t xml:space="preserve">    </w:t>
      </w:r>
      <w:r w:rsidR="00FA5934" w:rsidRPr="00560BF6">
        <w:rPr>
          <w:rFonts w:ascii="Arial" w:hAnsi="Arial" w:cs="Arial"/>
          <w:sz w:val="24"/>
          <w:szCs w:val="24"/>
        </w:rPr>
        <w:t>50</w:t>
      </w:r>
      <w:r w:rsidR="00FA5934" w:rsidRPr="00560BF6">
        <w:rPr>
          <w:rFonts w:ascii="Arial" w:hAnsi="Arial" w:cs="Arial"/>
          <w:sz w:val="24"/>
          <w:szCs w:val="24"/>
        </w:rPr>
        <w:tab/>
        <w:t>2,</w:t>
      </w:r>
      <w:r w:rsidR="00FA5934">
        <w:rPr>
          <w:rFonts w:ascii="Arial" w:hAnsi="Arial" w:cs="Arial"/>
          <w:sz w:val="24"/>
          <w:szCs w:val="24"/>
        </w:rPr>
        <w:t>0</w:t>
      </w:r>
      <w:r w:rsidR="00FA5934" w:rsidRPr="00560BF6">
        <w:rPr>
          <w:rFonts w:ascii="Arial" w:hAnsi="Arial" w:cs="Arial"/>
          <w:sz w:val="24"/>
          <w:szCs w:val="24"/>
        </w:rPr>
        <w:t xml:space="preserve">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  50 bis &lt;= DN     80</w:t>
      </w:r>
      <w:r w:rsidR="00B813E5">
        <w:rPr>
          <w:rFonts w:ascii="Arial" w:hAnsi="Arial" w:cs="Arial"/>
          <w:sz w:val="24"/>
          <w:szCs w:val="24"/>
        </w:rPr>
        <w:tab/>
        <w:t>2,3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  80 bis &lt;= DN   150</w:t>
      </w:r>
      <w:r w:rsidR="00B813E5">
        <w:rPr>
          <w:rFonts w:ascii="Arial" w:hAnsi="Arial" w:cs="Arial"/>
          <w:sz w:val="24"/>
          <w:szCs w:val="24"/>
        </w:rPr>
        <w:tab/>
        <w:t>2,6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150 bis &lt;= DN   300</w:t>
      </w:r>
      <w:r w:rsidR="00B813E5">
        <w:rPr>
          <w:rFonts w:ascii="Arial" w:hAnsi="Arial" w:cs="Arial"/>
          <w:sz w:val="24"/>
          <w:szCs w:val="24"/>
        </w:rPr>
        <w:tab/>
        <w:t>2,9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300 bis &lt;= DN   400</w:t>
      </w:r>
      <w:r w:rsidR="00B813E5">
        <w:rPr>
          <w:rFonts w:ascii="Arial" w:hAnsi="Arial" w:cs="Arial"/>
          <w:sz w:val="24"/>
          <w:szCs w:val="24"/>
        </w:rPr>
        <w:tab/>
        <w:t>3,2 mm</w:t>
      </w:r>
    </w:p>
    <w:p w:rsidR="00B813E5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400 bis &lt;= DN   500</w:t>
      </w:r>
      <w:r w:rsidR="00B813E5">
        <w:rPr>
          <w:rFonts w:ascii="Arial" w:hAnsi="Arial" w:cs="Arial"/>
          <w:sz w:val="24"/>
          <w:szCs w:val="24"/>
        </w:rPr>
        <w:tab/>
        <w:t>4,0 mm</w:t>
      </w:r>
    </w:p>
    <w:p w:rsidR="00B813E5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500 bis &lt;= DN   700</w:t>
      </w:r>
      <w:r w:rsidR="00B813E5">
        <w:rPr>
          <w:rFonts w:ascii="Arial" w:hAnsi="Arial" w:cs="Arial"/>
          <w:sz w:val="24"/>
          <w:szCs w:val="24"/>
        </w:rPr>
        <w:tab/>
        <w:t>5,0 mm</w:t>
      </w:r>
    </w:p>
    <w:p w:rsidR="00B813E5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700 bis &lt;= DN   800</w:t>
      </w:r>
      <w:r w:rsidR="00B813E5">
        <w:rPr>
          <w:rFonts w:ascii="Arial" w:hAnsi="Arial" w:cs="Arial"/>
          <w:sz w:val="24"/>
          <w:szCs w:val="24"/>
        </w:rPr>
        <w:tab/>
        <w:t>5,6 mm</w:t>
      </w:r>
    </w:p>
    <w:p w:rsidR="00B813E5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800 bis &lt;= DN 1800</w:t>
      </w:r>
      <w:r w:rsidR="00B813E5">
        <w:rPr>
          <w:rFonts w:ascii="Arial" w:hAnsi="Arial" w:cs="Arial"/>
          <w:sz w:val="24"/>
          <w:szCs w:val="24"/>
        </w:rPr>
        <w:tab/>
        <w:t>6,3 mm</w:t>
      </w:r>
    </w:p>
    <w:p w:rsidR="00FA5934" w:rsidRDefault="00FA5934" w:rsidP="00560BF6">
      <w:pPr>
        <w:tabs>
          <w:tab w:val="left" w:pos="2552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02.00.00</w:t>
      </w:r>
      <w:r>
        <w:rPr>
          <w:rFonts w:ascii="Arial" w:hAnsi="Arial" w:cs="Arial"/>
          <w:sz w:val="24"/>
          <w:szCs w:val="24"/>
        </w:rPr>
        <w:tab/>
        <w:t>Schweißarbeiten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560BF6">
        <w:rPr>
          <w:rFonts w:ascii="Arial" w:hAnsi="Arial" w:cs="Arial"/>
          <w:sz w:val="24"/>
          <w:szCs w:val="24"/>
        </w:rPr>
        <w:t>Schweißverbindungen sind unter Formiergas und nach Möglichkeit werksseitig herzustellen und nachzubeha</w:t>
      </w:r>
      <w:r>
        <w:rPr>
          <w:rFonts w:ascii="Arial" w:hAnsi="Arial" w:cs="Arial"/>
          <w:sz w:val="24"/>
          <w:szCs w:val="24"/>
        </w:rPr>
        <w:t>ndeln (Beizen und Passivieren).</w:t>
      </w:r>
      <w:r>
        <w:rPr>
          <w:rFonts w:ascii="Arial" w:hAnsi="Arial" w:cs="Arial"/>
          <w:sz w:val="24"/>
          <w:szCs w:val="24"/>
        </w:rPr>
        <w:br/>
      </w:r>
      <w:r w:rsidRPr="00560BF6">
        <w:rPr>
          <w:rFonts w:ascii="Arial" w:hAnsi="Arial" w:cs="Arial"/>
          <w:sz w:val="24"/>
          <w:szCs w:val="24"/>
        </w:rPr>
        <w:t>Weiter</w:t>
      </w:r>
      <w:r w:rsidR="006F69C9">
        <w:rPr>
          <w:rFonts w:ascii="Arial" w:hAnsi="Arial" w:cs="Arial"/>
          <w:sz w:val="24"/>
          <w:szCs w:val="24"/>
        </w:rPr>
        <w:t>e</w:t>
      </w:r>
      <w:r w:rsidRPr="00560BF6">
        <w:rPr>
          <w:rFonts w:ascii="Arial" w:hAnsi="Arial" w:cs="Arial"/>
          <w:sz w:val="24"/>
          <w:szCs w:val="24"/>
        </w:rPr>
        <w:t xml:space="preserve"> Zusätzliche Vorschriften siehe Schweißverbindungen beim R</w:t>
      </w:r>
      <w:r>
        <w:rPr>
          <w:rFonts w:ascii="Arial" w:hAnsi="Arial" w:cs="Arial"/>
          <w:sz w:val="24"/>
          <w:szCs w:val="24"/>
        </w:rPr>
        <w:t>ohrleitungsbau, falls notwendig</w:t>
      </w:r>
      <w:r>
        <w:rPr>
          <w:rFonts w:ascii="Arial" w:hAnsi="Arial" w:cs="Arial"/>
          <w:sz w:val="24"/>
          <w:szCs w:val="24"/>
        </w:rPr>
        <w:br/>
        <w:t xml:space="preserve">unter Bst.: </w:t>
      </w:r>
      <w:r w:rsidRPr="00560BF6">
        <w:rPr>
          <w:rFonts w:ascii="Arial" w:hAnsi="Arial" w:cs="Arial"/>
          <w:sz w:val="24"/>
          <w:szCs w:val="24"/>
        </w:rPr>
        <w:t>852.00.00.00.</w:t>
      </w:r>
    </w:p>
    <w:p w:rsid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02.00.01</w:t>
      </w:r>
      <w:r>
        <w:rPr>
          <w:rFonts w:ascii="Arial" w:hAnsi="Arial" w:cs="Arial"/>
          <w:sz w:val="24"/>
          <w:szCs w:val="24"/>
        </w:rPr>
        <w:tab/>
        <w:t>Dichtungen für Gasleitungen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Keilflanschdichtungen </w:t>
      </w:r>
      <w:r w:rsidRPr="00560BF6">
        <w:rPr>
          <w:rFonts w:ascii="Arial" w:hAnsi="Arial" w:cs="Arial"/>
          <w:sz w:val="24"/>
          <w:szCs w:val="24"/>
        </w:rPr>
        <w:t>Typ G-S-Standart mit einvulkanis</w:t>
      </w:r>
      <w:r>
        <w:rPr>
          <w:rFonts w:ascii="Arial" w:hAnsi="Arial" w:cs="Arial"/>
          <w:sz w:val="24"/>
          <w:szCs w:val="24"/>
        </w:rPr>
        <w:t xml:space="preserve">iertem Stahlring nach DIN </w:t>
      </w:r>
      <w:r w:rsidR="000C0215">
        <w:rPr>
          <w:rFonts w:ascii="Arial" w:hAnsi="Arial" w:cs="Arial"/>
          <w:sz w:val="24"/>
          <w:szCs w:val="24"/>
        </w:rPr>
        <w:t>EN 1514</w:t>
      </w:r>
      <w:r>
        <w:rPr>
          <w:rFonts w:ascii="Arial" w:hAnsi="Arial" w:cs="Arial"/>
          <w:sz w:val="24"/>
          <w:szCs w:val="24"/>
        </w:rPr>
        <w:t xml:space="preserve"> -</w:t>
      </w:r>
      <w:r w:rsidRPr="00560BF6">
        <w:rPr>
          <w:rFonts w:ascii="Arial" w:hAnsi="Arial" w:cs="Arial"/>
          <w:sz w:val="24"/>
          <w:szCs w:val="24"/>
        </w:rPr>
        <w:t xml:space="preserve"> ISO/DIS 7483 für Druckstufen von PN 6 </w:t>
      </w:r>
      <w:r>
        <w:rPr>
          <w:rFonts w:ascii="Arial" w:hAnsi="Arial" w:cs="Arial"/>
          <w:sz w:val="24"/>
          <w:szCs w:val="24"/>
        </w:rPr>
        <w:t xml:space="preserve">- </w:t>
      </w:r>
      <w:r w:rsidR="004674D6">
        <w:rPr>
          <w:rFonts w:ascii="Arial" w:hAnsi="Arial" w:cs="Arial"/>
          <w:sz w:val="24"/>
          <w:szCs w:val="24"/>
        </w:rPr>
        <w:t>PN 40 aus Elastomer-</w:t>
      </w:r>
      <w:r w:rsidRPr="00560BF6">
        <w:rPr>
          <w:rFonts w:ascii="Arial" w:hAnsi="Arial" w:cs="Arial"/>
          <w:sz w:val="24"/>
          <w:szCs w:val="24"/>
        </w:rPr>
        <w:t>Werkstoff (NBR/ Kombi) nach ISO R 1629 zugelassen für Gas und Trinkwasser unter DVGW DIN 3535,</w:t>
      </w:r>
      <w:r>
        <w:rPr>
          <w:rFonts w:ascii="Arial" w:hAnsi="Arial" w:cs="Arial"/>
          <w:sz w:val="24"/>
          <w:szCs w:val="24"/>
        </w:rPr>
        <w:t xml:space="preserve"> </w:t>
      </w:r>
      <w:r w:rsidRPr="00560BF6">
        <w:rPr>
          <w:rFonts w:ascii="Arial" w:hAnsi="Arial" w:cs="Arial"/>
          <w:sz w:val="24"/>
          <w:szCs w:val="24"/>
        </w:rPr>
        <w:t>pr EN 682 geeignet für Klärgas</w:t>
      </w:r>
    </w:p>
    <w:p w:rsid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03.00.00</w:t>
      </w:r>
      <w:r>
        <w:rPr>
          <w:rFonts w:ascii="Arial" w:hAnsi="Arial" w:cs="Arial"/>
          <w:sz w:val="24"/>
          <w:szCs w:val="24"/>
        </w:rPr>
        <w:tab/>
        <w:t>Betriebswasserleitungen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560BF6">
        <w:rPr>
          <w:rFonts w:ascii="Arial" w:hAnsi="Arial" w:cs="Arial"/>
          <w:sz w:val="24"/>
          <w:szCs w:val="24"/>
        </w:rPr>
        <w:t xml:space="preserve">&lt;= DN 50 nach DIN </w:t>
      </w:r>
      <w:r w:rsidR="003A21D3">
        <w:rPr>
          <w:rFonts w:ascii="Arial" w:hAnsi="Arial" w:cs="Arial"/>
          <w:sz w:val="24"/>
          <w:szCs w:val="24"/>
        </w:rPr>
        <w:t>EN 10255</w:t>
      </w:r>
    </w:p>
    <w:p w:rsidR="00560BF6" w:rsidRPr="00560BF6" w:rsidRDefault="000C0215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&gt;= DN 65 nach DIN</w:t>
      </w:r>
      <w:r w:rsidR="003A21D3">
        <w:rPr>
          <w:rFonts w:ascii="Arial" w:hAnsi="Arial" w:cs="Arial"/>
          <w:sz w:val="24"/>
          <w:szCs w:val="24"/>
        </w:rPr>
        <w:t xml:space="preserve"> EN 10220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 xml:space="preserve">03.01.00 </w:t>
      </w:r>
      <w:r w:rsidRPr="00560BF6">
        <w:rPr>
          <w:rFonts w:ascii="Arial" w:hAnsi="Arial" w:cs="Arial"/>
          <w:sz w:val="24"/>
          <w:szCs w:val="24"/>
        </w:rPr>
        <w:fldChar w:fldCharType="begin"/>
      </w:r>
      <w:r w:rsidRPr="00560BF6">
        <w:rPr>
          <w:rFonts w:ascii="Arial" w:hAnsi="Arial" w:cs="Arial"/>
          <w:sz w:val="24"/>
          <w:szCs w:val="24"/>
        </w:rPr>
        <w:instrText xml:space="preserve">  </w:instrText>
      </w:r>
      <w:r w:rsidRPr="00560BF6">
        <w:rPr>
          <w:rFonts w:ascii="Arial" w:hAnsi="Arial" w:cs="Arial"/>
          <w:sz w:val="24"/>
          <w:szCs w:val="24"/>
        </w:rPr>
        <w:fldChar w:fldCharType="end"/>
      </w:r>
      <w:r w:rsidRPr="00560BF6">
        <w:rPr>
          <w:rFonts w:ascii="Arial" w:hAnsi="Arial" w:cs="Arial"/>
          <w:sz w:val="24"/>
          <w:szCs w:val="24"/>
        </w:rPr>
        <w:tab/>
        <w:t>Einbauten in Rohrleitungen und Rohrhalterungen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 xml:space="preserve">03.02.00 </w:t>
      </w:r>
      <w:r w:rsidRPr="00560BF6">
        <w:rPr>
          <w:rFonts w:ascii="Arial" w:hAnsi="Arial" w:cs="Arial"/>
          <w:sz w:val="24"/>
          <w:szCs w:val="24"/>
        </w:rPr>
        <w:fldChar w:fldCharType="begin"/>
      </w:r>
      <w:r w:rsidRPr="00560BF6">
        <w:rPr>
          <w:rFonts w:ascii="Arial" w:hAnsi="Arial" w:cs="Arial"/>
          <w:sz w:val="24"/>
          <w:szCs w:val="24"/>
        </w:rPr>
        <w:instrText xml:space="preserve">  </w:instrText>
      </w:r>
      <w:r w:rsidRPr="00560BF6">
        <w:rPr>
          <w:rFonts w:ascii="Arial" w:hAnsi="Arial" w:cs="Arial"/>
          <w:sz w:val="24"/>
          <w:szCs w:val="24"/>
        </w:rPr>
        <w:fldChar w:fldCharType="end"/>
      </w:r>
      <w:r w:rsidRPr="00560BF6">
        <w:rPr>
          <w:rFonts w:ascii="Arial" w:hAnsi="Arial" w:cs="Arial"/>
          <w:sz w:val="24"/>
          <w:szCs w:val="24"/>
        </w:rPr>
        <w:tab/>
        <w:t>Reinigungsöffnungen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ab/>
        <w:t>Pumpen einschl. Reinigungsöffnungen, Abdeckplatten, Flügelschrauben usw.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 xml:space="preserve">03.03.00 </w:t>
      </w:r>
      <w:r w:rsidRPr="00560BF6">
        <w:rPr>
          <w:rFonts w:ascii="Arial" w:hAnsi="Arial" w:cs="Arial"/>
          <w:sz w:val="24"/>
          <w:szCs w:val="24"/>
        </w:rPr>
        <w:fldChar w:fldCharType="begin"/>
      </w:r>
      <w:r w:rsidRPr="00560BF6">
        <w:rPr>
          <w:rFonts w:ascii="Arial" w:hAnsi="Arial" w:cs="Arial"/>
          <w:sz w:val="24"/>
          <w:szCs w:val="24"/>
        </w:rPr>
        <w:instrText xml:space="preserve">  </w:instrText>
      </w:r>
      <w:r w:rsidRPr="00560BF6">
        <w:rPr>
          <w:rFonts w:ascii="Arial" w:hAnsi="Arial" w:cs="Arial"/>
          <w:sz w:val="24"/>
          <w:szCs w:val="24"/>
        </w:rPr>
        <w:fldChar w:fldCharType="end"/>
      </w:r>
      <w:r w:rsidRPr="00560BF6">
        <w:rPr>
          <w:rFonts w:ascii="Arial" w:hAnsi="Arial" w:cs="Arial"/>
          <w:sz w:val="24"/>
          <w:szCs w:val="24"/>
        </w:rPr>
        <w:tab/>
        <w:t>Messgeräte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ab/>
        <w:t>mit einem Ausgangssignal 4 – 20 mA, galvanisch getrennt.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 xml:space="preserve">03.04.00 </w:t>
      </w:r>
      <w:r w:rsidRPr="00560BF6">
        <w:rPr>
          <w:rFonts w:ascii="Arial" w:hAnsi="Arial" w:cs="Arial"/>
          <w:sz w:val="24"/>
          <w:szCs w:val="24"/>
        </w:rPr>
        <w:fldChar w:fldCharType="begin"/>
      </w:r>
      <w:r w:rsidRPr="00560BF6">
        <w:rPr>
          <w:rFonts w:ascii="Arial" w:hAnsi="Arial" w:cs="Arial"/>
          <w:sz w:val="24"/>
          <w:szCs w:val="24"/>
        </w:rPr>
        <w:instrText xml:space="preserve">  </w:instrText>
      </w:r>
      <w:r w:rsidRPr="00560BF6">
        <w:rPr>
          <w:rFonts w:ascii="Arial" w:hAnsi="Arial" w:cs="Arial"/>
          <w:sz w:val="24"/>
          <w:szCs w:val="24"/>
        </w:rPr>
        <w:fldChar w:fldCharType="end"/>
      </w:r>
      <w:r w:rsidRPr="00560BF6">
        <w:rPr>
          <w:rFonts w:ascii="Arial" w:hAnsi="Arial" w:cs="Arial"/>
          <w:sz w:val="24"/>
          <w:szCs w:val="24"/>
        </w:rPr>
        <w:tab/>
        <w:t>Manometer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ab/>
        <w:t>Für Pumpen, Kompressoren usw. aus einheitlichem Fabrikat.</w:t>
      </w:r>
    </w:p>
    <w:p w:rsidR="00645E53" w:rsidRDefault="00645E53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uKYyBt0ltB/KZti7KuQZPlNomnXGP39l7jc0F35bjsNMLVYdXKfmI71AgU/PuLwc1x6mv9avDSjZS3uBH0ycw==" w:salt="EzHs3u8iGAjMHKdTx1NS4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021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1F0B6D"/>
    <w:rsid w:val="00210DB9"/>
    <w:rsid w:val="00213F00"/>
    <w:rsid w:val="002158C9"/>
    <w:rsid w:val="00215EE6"/>
    <w:rsid w:val="00216D11"/>
    <w:rsid w:val="002203E4"/>
    <w:rsid w:val="00222E39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01EC7"/>
    <w:rsid w:val="003141FE"/>
    <w:rsid w:val="003238C2"/>
    <w:rsid w:val="0033062B"/>
    <w:rsid w:val="00332556"/>
    <w:rsid w:val="00335C37"/>
    <w:rsid w:val="00340BE4"/>
    <w:rsid w:val="003431AC"/>
    <w:rsid w:val="00362761"/>
    <w:rsid w:val="00367811"/>
    <w:rsid w:val="0037394D"/>
    <w:rsid w:val="003A21D3"/>
    <w:rsid w:val="003B74BB"/>
    <w:rsid w:val="003C3A88"/>
    <w:rsid w:val="003C43D3"/>
    <w:rsid w:val="003D1431"/>
    <w:rsid w:val="003D7013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674D6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0E04"/>
    <w:rsid w:val="004F12EF"/>
    <w:rsid w:val="004F1800"/>
    <w:rsid w:val="004F230C"/>
    <w:rsid w:val="00521A98"/>
    <w:rsid w:val="0054259E"/>
    <w:rsid w:val="00554106"/>
    <w:rsid w:val="00555796"/>
    <w:rsid w:val="00556616"/>
    <w:rsid w:val="00560BF6"/>
    <w:rsid w:val="005626AA"/>
    <w:rsid w:val="005657BF"/>
    <w:rsid w:val="00567B59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45E53"/>
    <w:rsid w:val="0065039E"/>
    <w:rsid w:val="0066232B"/>
    <w:rsid w:val="0066279C"/>
    <w:rsid w:val="00673049"/>
    <w:rsid w:val="006908D1"/>
    <w:rsid w:val="006A048D"/>
    <w:rsid w:val="006A284B"/>
    <w:rsid w:val="006A303B"/>
    <w:rsid w:val="006A7818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69C9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4BAE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EC4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368E3"/>
    <w:rsid w:val="00A43BE7"/>
    <w:rsid w:val="00A54859"/>
    <w:rsid w:val="00A56ED2"/>
    <w:rsid w:val="00A74D07"/>
    <w:rsid w:val="00A753E3"/>
    <w:rsid w:val="00A801E5"/>
    <w:rsid w:val="00A8094B"/>
    <w:rsid w:val="00A85B56"/>
    <w:rsid w:val="00A9030D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E5"/>
    <w:rsid w:val="00B813FD"/>
    <w:rsid w:val="00B866CC"/>
    <w:rsid w:val="00BA3157"/>
    <w:rsid w:val="00BA56B3"/>
    <w:rsid w:val="00BA56C1"/>
    <w:rsid w:val="00BA7E28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0387B"/>
    <w:rsid w:val="00F13EFA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A5934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5D76"/>
    <w:rsid w:val="00FE6BE3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B7A065-C669-4A90-9DDC-4291AB7E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10</cp:revision>
  <cp:lastPrinted>2011-12-06T07:06:00Z</cp:lastPrinted>
  <dcterms:created xsi:type="dcterms:W3CDTF">2016-08-02T07:43:00Z</dcterms:created>
  <dcterms:modified xsi:type="dcterms:W3CDTF">2022-02-28T14:02:00Z</dcterms:modified>
</cp:coreProperties>
</file>