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C0225A" w:rsidP="00C0225A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997D6A">
        <w:rPr>
          <w:rFonts w:ascii="Arial" w:hAnsi="Arial" w:cs="Arial"/>
          <w:b/>
          <w:sz w:val="20"/>
        </w:rPr>
        <w:t>5</w:t>
      </w:r>
      <w:r w:rsidR="00DC13EC">
        <w:rPr>
          <w:rFonts w:ascii="Arial" w:hAnsi="Arial" w:cs="Arial"/>
          <w:b/>
          <w:sz w:val="20"/>
        </w:rPr>
        <w:t>8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923428" w:rsidP="009F41E8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DC13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Maschinen-Technik</w:t>
      </w:r>
    </w:p>
    <w:p w:rsidR="00FD1057" w:rsidRDefault="00FD1057" w:rsidP="00EC63C4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1B082B" w:rsidRDefault="00DC13EC" w:rsidP="001B082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  <w:t>Dokumentation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Der Titel enthält alle Unterlagen, die vom AN im Rahmen der Schlussdokumentation vorzulegen sind.</w:t>
      </w:r>
      <w:r w:rsidR="001B082B">
        <w:rPr>
          <w:rFonts w:ascii="Arial" w:hAnsi="Arial" w:cs="Arial"/>
          <w:sz w:val="24"/>
          <w:szCs w:val="24"/>
        </w:rPr>
        <w:br/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 xml:space="preserve">Die Kennzeichnung aller Unterlagen, Komponenten, Betriebsmittel, Kabel etc. hat gemäss den Vorgaben des AG zu erfolgen. Die Unterlagen sind entsprechend dem Verwendungszweck projektbezogen zu kennzeichnen und zu nummerieren. Die </w:t>
      </w:r>
      <w:r w:rsidRPr="00DC13EC">
        <w:rPr>
          <w:rFonts w:ascii="Arial" w:hAnsi="Arial" w:cs="Arial"/>
          <w:sz w:val="24"/>
          <w:szCs w:val="24"/>
          <w:u w:val="single"/>
        </w:rPr>
        <w:t>Unterlagen s</w:t>
      </w:r>
      <w:r w:rsidR="00BA6F0A">
        <w:rPr>
          <w:rFonts w:ascii="Arial" w:hAnsi="Arial" w:cs="Arial"/>
          <w:sz w:val="24"/>
          <w:szCs w:val="24"/>
          <w:u w:val="single"/>
        </w:rPr>
        <w:t>ind in entsprechend gekennzeich</w:t>
      </w:r>
      <w:r w:rsidRPr="00DC13EC">
        <w:rPr>
          <w:rFonts w:ascii="Arial" w:hAnsi="Arial" w:cs="Arial"/>
          <w:sz w:val="24"/>
          <w:szCs w:val="24"/>
          <w:u w:val="single"/>
        </w:rPr>
        <w:t>neten Ordnern zu übergeben.</w:t>
      </w:r>
      <w:r w:rsidR="001B082B">
        <w:rPr>
          <w:rFonts w:ascii="Arial" w:hAnsi="Arial" w:cs="Arial"/>
          <w:sz w:val="24"/>
          <w:szCs w:val="24"/>
          <w:u w:val="single"/>
        </w:rPr>
        <w:br/>
      </w:r>
      <w:r w:rsidR="001B082B">
        <w:rPr>
          <w:rFonts w:ascii="Arial" w:hAnsi="Arial" w:cs="Arial"/>
          <w:sz w:val="24"/>
          <w:szCs w:val="24"/>
          <w:u w:val="single"/>
        </w:rPr>
        <w:br/>
      </w:r>
      <w:r w:rsidRPr="00DC13EC">
        <w:rPr>
          <w:rFonts w:ascii="Arial" w:hAnsi="Arial" w:cs="Arial"/>
          <w:sz w:val="24"/>
          <w:szCs w:val="24"/>
        </w:rPr>
        <w:t>Für die zeichnerische Darstellung ist jeweils der geeignete Maßstab zu wählen. Verfahrensschemata sind nach der aktuellen Norm anzufertigen. Die Einheiten in allen Plänen und Unterlagen sind in SI-Einheiten anzugeben.</w:t>
      </w:r>
      <w:r w:rsidR="001B082B">
        <w:rPr>
          <w:rFonts w:ascii="Arial" w:hAnsi="Arial" w:cs="Arial"/>
          <w:sz w:val="24"/>
          <w:szCs w:val="24"/>
        </w:rPr>
        <w:br/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Vorbemerkungen: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Die Dokumentation als Vorabzug muss vor Beginn der komplexen Funktionsprüfung vorliegen.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Zu Beginn des Probebetriebs muss die endgültige Dokumentation in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1-facher Ausfertigung an AG übergeben werden.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Zusätzlich erfolgt die Übergabe 1-fach in einheitlicher Form (Abstimmung mit dem AG) auf Datenträger (CD-Rom).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Hierfür sind folgende gängige Anwenderprogramme anzuwenden.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Vor der förmlichen Abnahme sind die restlichen 2 Ausfertigungen zu übergeben. Änderungen bzw. Anpassungen sind in allen Dokusätzen einzupflegen, so dass die Dokumentation insgesamt 3-fach (inklusive CD-Rom) vorliegt.</w:t>
      </w:r>
      <w:r w:rsidR="001B082B">
        <w:rPr>
          <w:rFonts w:ascii="Arial" w:hAnsi="Arial" w:cs="Arial"/>
          <w:sz w:val="24"/>
          <w:szCs w:val="24"/>
        </w:rPr>
        <w:br/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Texte: MS Word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Tabellen: MS Excel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Zeichnungen: CAD-Dateien in DWG- DXF und PLT-Format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Sonstiges: nach Absprache mit dem AG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Schlussdokumentation: PDF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- Arbeitsmittel im Ex-Bereich</w:t>
      </w:r>
      <w:r w:rsidR="001B082B">
        <w:rPr>
          <w:rFonts w:ascii="Arial" w:hAnsi="Arial" w:cs="Arial"/>
          <w:sz w:val="24"/>
          <w:szCs w:val="24"/>
        </w:rPr>
        <w:br/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Die Version der Programme ist gemeinsam mit dem AG nach dessen Anforderungen festzulegen.</w:t>
      </w:r>
      <w:r w:rsidR="001B082B">
        <w:rPr>
          <w:rFonts w:ascii="Arial" w:hAnsi="Arial" w:cs="Arial"/>
          <w:sz w:val="24"/>
          <w:szCs w:val="24"/>
        </w:rPr>
        <w:br/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Folgende Unterlagen sind zu übergeben:</w:t>
      </w:r>
    </w:p>
    <w:p w:rsidR="001B082B" w:rsidRDefault="001B082B" w:rsidP="001B082B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</w:p>
    <w:p w:rsidR="001B082B" w:rsidRDefault="00DC13EC" w:rsidP="001B082B">
      <w:pPr>
        <w:tabs>
          <w:tab w:val="left" w:pos="1418"/>
        </w:tabs>
        <w:ind w:left="1560" w:hanging="142"/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>- Erfassungsdatei aller Bauteile mit AKZ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 xml:space="preserve">(Anlagenkennzeichnung) </w:t>
      </w:r>
      <w:r w:rsidR="001B082B">
        <w:rPr>
          <w:rFonts w:ascii="Arial" w:hAnsi="Arial" w:cs="Arial"/>
          <w:sz w:val="24"/>
          <w:szCs w:val="24"/>
        </w:rPr>
        <w:t>Dateivorgabe durch den AG.</w:t>
      </w:r>
    </w:p>
    <w:p w:rsidR="001B082B" w:rsidRDefault="00DC13EC" w:rsidP="001B082B">
      <w:pPr>
        <w:tabs>
          <w:tab w:val="left" w:pos="1418"/>
        </w:tabs>
        <w:ind w:left="1560" w:hanging="142"/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>- Fertigungsisometrien</w:t>
      </w:r>
    </w:p>
    <w:p w:rsidR="00DC13EC" w:rsidRPr="00DC13EC" w:rsidRDefault="00DC13EC" w:rsidP="001B082B">
      <w:pPr>
        <w:tabs>
          <w:tab w:val="left" w:pos="1418"/>
        </w:tabs>
        <w:ind w:left="1560" w:hanging="142"/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lastRenderedPageBreak/>
        <w:t>- Fertigungszeichnungen mit Vermassung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Rohrpläne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Berechnungsunterlagen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Stückliste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Lieferantenverzeichnis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Werkstoffzeugnisse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Prüfzeugnisse, Protokolle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Herstellerangaben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Bedienungsanleitung der Anlage mit Erläuterung aller Funktionen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Bedienungsanleitung aller sonstigen Einzelgeräte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Inspektions- und Wartungsanleitung</w:t>
      </w:r>
    </w:p>
    <w:p w:rsidR="00DC13EC" w:rsidRPr="00DC13EC" w:rsidRDefault="00DC13EC" w:rsidP="00DC13EC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ab/>
        <w:t>- Konformitätserklärung</w:t>
      </w:r>
    </w:p>
    <w:p w:rsidR="00DC13EC" w:rsidRPr="00DC13EC" w:rsidRDefault="00DC13EC" w:rsidP="001B082B">
      <w:pPr>
        <w:tabs>
          <w:tab w:val="left" w:pos="1418"/>
        </w:tabs>
        <w:ind w:left="1560" w:hanging="142"/>
        <w:rPr>
          <w:rFonts w:ascii="Arial" w:hAnsi="Arial" w:cs="Arial"/>
          <w:sz w:val="24"/>
          <w:szCs w:val="24"/>
        </w:rPr>
      </w:pPr>
      <w:r w:rsidRPr="00DC13EC">
        <w:rPr>
          <w:rFonts w:ascii="Arial" w:hAnsi="Arial" w:cs="Arial"/>
          <w:sz w:val="24"/>
          <w:szCs w:val="24"/>
        </w:rPr>
        <w:t>- Gliederung der Dokumentation nach Vorgabe des AG.</w:t>
      </w:r>
      <w:r w:rsidR="001B082B">
        <w:rPr>
          <w:rFonts w:ascii="Arial" w:hAnsi="Arial" w:cs="Arial"/>
          <w:sz w:val="24"/>
          <w:szCs w:val="24"/>
        </w:rPr>
        <w:br/>
      </w:r>
      <w:r w:rsidRPr="00DC13EC">
        <w:rPr>
          <w:rFonts w:ascii="Arial" w:hAnsi="Arial" w:cs="Arial"/>
          <w:sz w:val="24"/>
          <w:szCs w:val="24"/>
        </w:rPr>
        <w:t>(Musterdokumentation)</w:t>
      </w:r>
    </w:p>
    <w:p w:rsidR="00DC13EC" w:rsidRDefault="00DC13EC" w:rsidP="00EC63C4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bookmarkStart w:id="0" w:name="_GoBack"/>
    <w:p w:rsidR="001B082B" w:rsidRPr="006D2329" w:rsidRDefault="001B082B" w:rsidP="001B082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1.25pt;height:11.25pt" o:ole="">
            <v:imagedata r:id="rId6" o:title=""/>
          </v:shape>
          <w:control r:id="rId7" w:name="CheckBox808" w:shapeid="_x0000_i1041"/>
        </w:object>
      </w:r>
      <w:bookmarkEnd w:id="0"/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02.00.00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Vereinheitlichung von Fabrikaten: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>Ohne besondere Angaben</w:t>
      </w:r>
      <w:r w:rsidRPr="00997D6A">
        <w:rPr>
          <w:rFonts w:ascii="Arial" w:hAnsi="Arial" w:cs="Arial"/>
          <w:vanish/>
          <w:color w:val="0000FF"/>
          <w:sz w:val="24"/>
          <w:szCs w:val="24"/>
        </w:rPr>
        <w:t>.</w:t>
      </w:r>
    </w:p>
    <w:p w:rsidR="001B082B" w:rsidRPr="006D2329" w:rsidRDefault="001B082B" w:rsidP="001B082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B082B" w:rsidRPr="006D2329" w:rsidRDefault="001B082B" w:rsidP="001B082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5" type="#_x0000_t75" style="width:11.25pt;height:11.25pt" o:ole="">
            <v:imagedata r:id="rId6" o:title=""/>
          </v:shape>
          <w:control r:id="rId8" w:name="CheckBox809" w:shapeid="_x0000_i103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02.00.00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Vereinheitlichung von Fabrikaten: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 xml:space="preserve">Für gleiche </w:t>
      </w:r>
      <w:r w:rsidRPr="001B082B">
        <w:rPr>
          <w:rFonts w:ascii="Arial" w:hAnsi="Arial" w:cs="Arial"/>
          <w:vanish/>
          <w:color w:val="0000FF"/>
          <w:sz w:val="24"/>
          <w:szCs w:val="24"/>
        </w:rPr>
        <w:t>Aufgaben sind Geräte, die sich im Klärwerksbetrieb bereits bewährt haben, aus einer Produktfamilie eines Herstellers einzusetzen. Für die Geräte sind Geräte-/Herstellerdokumentation in deutscher Sprache zu liefern.</w:t>
      </w:r>
    </w:p>
    <w:p w:rsidR="001B082B" w:rsidRPr="006D2329" w:rsidRDefault="001B082B" w:rsidP="001B082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65EDC" w:rsidRPr="006D2329" w:rsidRDefault="00165EDC" w:rsidP="00165EDC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7" type="#_x0000_t75" style="width:11.25pt;height:11.25pt" o:ole="">
            <v:imagedata r:id="rId6" o:title=""/>
          </v:shape>
          <w:control r:id="rId9" w:name="CheckBox809a" w:shapeid="_x0000_i103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03.00.00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E-technische Einrichtungen: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>Ohne besondere Angaben</w:t>
      </w:r>
      <w:r w:rsidRPr="00997D6A">
        <w:rPr>
          <w:rFonts w:ascii="Arial" w:hAnsi="Arial" w:cs="Arial"/>
          <w:vanish/>
          <w:color w:val="0000FF"/>
          <w:sz w:val="24"/>
          <w:szCs w:val="24"/>
        </w:rPr>
        <w:t>.</w:t>
      </w:r>
    </w:p>
    <w:p w:rsidR="00165EDC" w:rsidRPr="006D2329" w:rsidRDefault="00165EDC" w:rsidP="00165EDC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65EDC" w:rsidRPr="006D2329" w:rsidRDefault="00165EDC" w:rsidP="00165EDC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9" type="#_x0000_t75" style="width:11.25pt;height:11.25pt" o:ole="">
            <v:imagedata r:id="rId6" o:title=""/>
          </v:shape>
          <w:control r:id="rId10" w:name="CheckBox809b" w:shapeid="_x0000_i103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03.00.00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E-technische Einrichtungen: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>Für die Erfassung der e-technischen Einrichtungen und Ausrüstungen erhält der AN, die vom AG/Planer erstellten Unterlagen und Listen (z.B. Verbraucher-/MessstellenListen, Unterlagen des e-technischen Lieferanten). Diese Informationen sind in die entsprechenden Unterlagen/Werkzeuge (z.B. Datenbanken) des AN zu übernehmen, ggf. umzusetzen und mit den für die Konstruktionen notwendigen Informationen zu ergänzen. Hierzu gehört auch die Teilnahme an Klärungsgesprächen mit dem e-technischen Lieferanten und die Erstellung der für diese Gespräche notwendigen Unterlagen.</w:t>
      </w:r>
      <w:r>
        <w:rPr>
          <w:rFonts w:ascii="Arial" w:hAnsi="Arial" w:cs="Arial"/>
          <w:vanish/>
          <w:color w:val="0000FF"/>
          <w:sz w:val="24"/>
          <w:szCs w:val="24"/>
        </w:rPr>
        <w:br/>
        <w:t>Diese Informationen/Unterlagen sind während der gesamten Projektlaufzeit zu führen und bei Bedarf vom AN zu aktualisieren.</w:t>
      </w:r>
    </w:p>
    <w:p w:rsidR="00165EDC" w:rsidRPr="006D2329" w:rsidRDefault="00165EDC" w:rsidP="00165EDC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65EDC" w:rsidRDefault="00165EDC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485E05"/>
    <w:multiLevelType w:val="hybridMultilevel"/>
    <w:tmpl w:val="3DE026B8"/>
    <w:lvl w:ilvl="0" w:tplc="E8FA404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6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7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10" w15:restartNumberingAfterBreak="0">
    <w:nsid w:val="51207CA6"/>
    <w:multiLevelType w:val="hybridMultilevel"/>
    <w:tmpl w:val="CBC4CEDC"/>
    <w:lvl w:ilvl="0" w:tplc="8042DE38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2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11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yg7OJKAQIGVYZGHX8LkskbqulI50bCeSKmXl4D53FtkgWuyzb0EAj/1QbtPYsl4E/ebV+n6d/3kaRFeBMU25A==" w:salt="ORh9cK5GOpXFjW1eO5IET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33EF"/>
    <w:rsid w:val="0015578B"/>
    <w:rsid w:val="00157C58"/>
    <w:rsid w:val="00163EBD"/>
    <w:rsid w:val="00165990"/>
    <w:rsid w:val="00165EDC"/>
    <w:rsid w:val="0018183E"/>
    <w:rsid w:val="00186F1F"/>
    <w:rsid w:val="00187AF1"/>
    <w:rsid w:val="001A1549"/>
    <w:rsid w:val="001A47C1"/>
    <w:rsid w:val="001B082B"/>
    <w:rsid w:val="001B6132"/>
    <w:rsid w:val="001D064F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22E39"/>
    <w:rsid w:val="0022667E"/>
    <w:rsid w:val="0023243C"/>
    <w:rsid w:val="002711BE"/>
    <w:rsid w:val="00273880"/>
    <w:rsid w:val="00282EF1"/>
    <w:rsid w:val="00291518"/>
    <w:rsid w:val="002930F1"/>
    <w:rsid w:val="00293E80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5C37"/>
    <w:rsid w:val="00340BE4"/>
    <w:rsid w:val="003431AC"/>
    <w:rsid w:val="00362761"/>
    <w:rsid w:val="00367811"/>
    <w:rsid w:val="003B74BB"/>
    <w:rsid w:val="003C3A88"/>
    <w:rsid w:val="003C43D3"/>
    <w:rsid w:val="003D1431"/>
    <w:rsid w:val="003D7013"/>
    <w:rsid w:val="003E41A4"/>
    <w:rsid w:val="003F0E9E"/>
    <w:rsid w:val="003F3226"/>
    <w:rsid w:val="004003CC"/>
    <w:rsid w:val="004025DA"/>
    <w:rsid w:val="00403EF6"/>
    <w:rsid w:val="00422A41"/>
    <w:rsid w:val="00424D65"/>
    <w:rsid w:val="004278CF"/>
    <w:rsid w:val="00427E1D"/>
    <w:rsid w:val="00430A5A"/>
    <w:rsid w:val="004314D1"/>
    <w:rsid w:val="00434D52"/>
    <w:rsid w:val="004400A9"/>
    <w:rsid w:val="00445756"/>
    <w:rsid w:val="00456B25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21A98"/>
    <w:rsid w:val="005340F5"/>
    <w:rsid w:val="0054259E"/>
    <w:rsid w:val="00554106"/>
    <w:rsid w:val="00555796"/>
    <w:rsid w:val="00556616"/>
    <w:rsid w:val="005657BF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A7818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46085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05B05"/>
    <w:rsid w:val="009115A5"/>
    <w:rsid w:val="0091679F"/>
    <w:rsid w:val="00923428"/>
    <w:rsid w:val="009244EF"/>
    <w:rsid w:val="009308AD"/>
    <w:rsid w:val="00935074"/>
    <w:rsid w:val="009359F3"/>
    <w:rsid w:val="009404F3"/>
    <w:rsid w:val="009414BC"/>
    <w:rsid w:val="00942591"/>
    <w:rsid w:val="00943EC4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97D6A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368E3"/>
    <w:rsid w:val="00A43BE7"/>
    <w:rsid w:val="00A54859"/>
    <w:rsid w:val="00A56ED2"/>
    <w:rsid w:val="00A74D07"/>
    <w:rsid w:val="00A753E3"/>
    <w:rsid w:val="00A801E5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55DE"/>
    <w:rsid w:val="00AF731F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A6F0A"/>
    <w:rsid w:val="00BC10B2"/>
    <w:rsid w:val="00BD0C71"/>
    <w:rsid w:val="00BD7F81"/>
    <w:rsid w:val="00BE2982"/>
    <w:rsid w:val="00BE3286"/>
    <w:rsid w:val="00BF7AA2"/>
    <w:rsid w:val="00C00767"/>
    <w:rsid w:val="00C0225A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86591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578F"/>
    <w:rsid w:val="00CE6F06"/>
    <w:rsid w:val="00CF40B4"/>
    <w:rsid w:val="00CF4429"/>
    <w:rsid w:val="00CF6462"/>
    <w:rsid w:val="00D01F54"/>
    <w:rsid w:val="00D213F6"/>
    <w:rsid w:val="00D31277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3EC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46E81"/>
    <w:rsid w:val="00E51D6B"/>
    <w:rsid w:val="00E63CBF"/>
    <w:rsid w:val="00E653D9"/>
    <w:rsid w:val="00E66BBC"/>
    <w:rsid w:val="00E868CC"/>
    <w:rsid w:val="00E92D76"/>
    <w:rsid w:val="00E93887"/>
    <w:rsid w:val="00EA08A9"/>
    <w:rsid w:val="00EB0C25"/>
    <w:rsid w:val="00EC63C4"/>
    <w:rsid w:val="00EF2DED"/>
    <w:rsid w:val="00EF62C2"/>
    <w:rsid w:val="00F0387B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A09C6"/>
    <w:rsid w:val="00FB42FB"/>
    <w:rsid w:val="00FC0A31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25F2D6C8-5FBF-4174-8C7F-27078678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ntrol" Target="activeX/activeX4.xml"/><Relationship Id="rId4" Type="http://schemas.openxmlformats.org/officeDocument/2006/relationships/settings" Target="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9D071-F760-4DB0-97B2-48308D43E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3120</Characters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2016-08-02T07:41:00Z</dcterms:created>
  <dcterms:modified xsi:type="dcterms:W3CDTF">2022-02-28T14:01:00Z</dcterms:modified>
</cp:coreProperties>
</file>