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627192" w:rsidP="00627192">
      <w:pPr>
        <w:tabs>
          <w:tab w:val="left" w:pos="1418"/>
        </w:tabs>
        <w:ind w:left="-284"/>
        <w:outlineLvl w:val="0"/>
        <w:rPr>
          <w:rFonts w:ascii="Arial" w:hAnsi="Arial" w:cs="Arial"/>
          <w:b/>
          <w:sz w:val="20"/>
        </w:rPr>
      </w:pPr>
      <w:r>
        <w:rPr>
          <w:rFonts w:ascii="Arial" w:hAnsi="Arial" w:cs="Arial"/>
          <w:b/>
          <w:sz w:val="20"/>
        </w:rPr>
        <w:tab/>
      </w:r>
      <w:r w:rsidR="00630C6E">
        <w:rPr>
          <w:rFonts w:ascii="Arial" w:hAnsi="Arial" w:cs="Arial"/>
          <w:b/>
          <w:sz w:val="20"/>
        </w:rPr>
        <w:t>8</w:t>
      </w:r>
      <w:r w:rsidR="00997D6A">
        <w:rPr>
          <w:rFonts w:ascii="Arial" w:hAnsi="Arial" w:cs="Arial"/>
          <w:b/>
          <w:sz w:val="20"/>
        </w:rPr>
        <w:t>50</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630C6E" w:rsidRDefault="004C7E7C" w:rsidP="009F41E8">
      <w:pPr>
        <w:outlineLvl w:val="0"/>
        <w:rPr>
          <w:rFonts w:ascii="Arial" w:hAnsi="Arial" w:cs="Arial"/>
          <w:sz w:val="24"/>
          <w:szCs w:val="24"/>
        </w:rPr>
      </w:pPr>
      <w:r>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Default="00997D6A">
      <w:pPr>
        <w:rPr>
          <w:rFonts w:ascii="Arial" w:hAnsi="Arial" w:cs="Arial"/>
          <w:sz w:val="24"/>
          <w:szCs w:val="24"/>
        </w:rPr>
      </w:pPr>
      <w:r>
        <w:rPr>
          <w:rFonts w:ascii="Arial" w:hAnsi="Arial" w:cs="Arial"/>
          <w:b/>
          <w:sz w:val="28"/>
          <w:szCs w:val="28"/>
        </w:rPr>
        <w:t>Bauendreinigung</w:t>
      </w:r>
    </w:p>
    <w:p w:rsidR="002B6DBC" w:rsidRDefault="002B6DBC">
      <w:pPr>
        <w:rPr>
          <w:rFonts w:ascii="Arial" w:hAnsi="Arial" w:cs="Arial"/>
          <w:sz w:val="24"/>
          <w:szCs w:val="24"/>
        </w:rPr>
      </w:pPr>
    </w:p>
    <w:p w:rsidR="00C6005B" w:rsidRDefault="009A5026" w:rsidP="00C6005B">
      <w:pPr>
        <w:tabs>
          <w:tab w:val="left" w:pos="1418"/>
        </w:tabs>
        <w:ind w:left="1418" w:hanging="1418"/>
        <w:rPr>
          <w:rFonts w:ascii="Arial" w:hAnsi="Arial" w:cs="Arial"/>
          <w:sz w:val="24"/>
          <w:szCs w:val="24"/>
        </w:rPr>
      </w:pPr>
      <w:r>
        <w:rPr>
          <w:rFonts w:ascii="Arial" w:hAnsi="Arial" w:cs="Arial"/>
          <w:sz w:val="24"/>
          <w:szCs w:val="24"/>
        </w:rPr>
        <w:t>01.00.00</w:t>
      </w:r>
      <w:r>
        <w:rPr>
          <w:rFonts w:ascii="Arial" w:hAnsi="Arial" w:cs="Arial"/>
          <w:sz w:val="24"/>
          <w:szCs w:val="24"/>
        </w:rPr>
        <w:tab/>
      </w:r>
      <w:r w:rsidR="00997D6A">
        <w:rPr>
          <w:rFonts w:ascii="Arial" w:hAnsi="Arial" w:cs="Arial"/>
          <w:sz w:val="24"/>
          <w:szCs w:val="24"/>
        </w:rPr>
        <w:t xml:space="preserve">Als </w:t>
      </w:r>
      <w:r w:rsidR="00997D6A" w:rsidRPr="00997D6A">
        <w:rPr>
          <w:rFonts w:ascii="Arial" w:hAnsi="Arial" w:cs="Arial"/>
          <w:sz w:val="24"/>
          <w:szCs w:val="24"/>
        </w:rPr>
        <w:t>Reinigungsmittel ist in der Regel nur Wasser zu verwenden. Bei Verwendung von Putzmitteln oder sonstigen Zusätzen, dürfen nur umweltverträgliche und schonende Mittel verwendet werden, diese sind auf die jeweils zu reinigende Oberfläche abzustimmen.</w:t>
      </w:r>
    </w:p>
    <w:p w:rsidR="00FD1057" w:rsidRDefault="00FD1057" w:rsidP="00C6005B">
      <w:pPr>
        <w:tabs>
          <w:tab w:val="left" w:pos="1418"/>
        </w:tabs>
        <w:ind w:left="1418" w:hanging="1418"/>
        <w:rPr>
          <w:rFonts w:ascii="Arial" w:hAnsi="Arial" w:cs="Arial"/>
          <w:sz w:val="24"/>
          <w:szCs w:val="24"/>
        </w:rPr>
      </w:pPr>
    </w:p>
    <w:bookmarkStart w:id="0" w:name="_GoBack"/>
    <w:p w:rsidR="00997D6A" w:rsidRPr="006D2329" w:rsidRDefault="00997D6A" w:rsidP="00997D6A">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ole="">
            <v:imagedata r:id="rId5" o:title=""/>
          </v:shape>
          <w:control r:id="rId6" w:name="CheckBox691" w:shapeid="_x0000_i1041"/>
        </w:object>
      </w:r>
      <w:bookmarkEnd w:id="0"/>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 xml:space="preserve">Bei den </w:t>
      </w:r>
      <w:r w:rsidRPr="00997D6A">
        <w:rPr>
          <w:rFonts w:ascii="Arial" w:hAnsi="Arial" w:cs="Arial"/>
          <w:vanish/>
          <w:color w:val="0000FF"/>
          <w:sz w:val="24"/>
          <w:szCs w:val="24"/>
        </w:rPr>
        <w:t>Reinigungsarbeiten handelt es sich in der Regel um das Entstauben und zwar durch nasses Abreiben und trockenes Nachreiben</w:t>
      </w:r>
      <w:r>
        <w:rPr>
          <w:rFonts w:ascii="Arial" w:hAnsi="Arial" w:cs="Arial"/>
          <w:vanish/>
          <w:color w:val="0000FF"/>
          <w:sz w:val="24"/>
          <w:szCs w:val="24"/>
        </w:rPr>
        <w:t>.</w:t>
      </w:r>
      <w:r>
        <w:rPr>
          <w:rFonts w:ascii="Arial" w:hAnsi="Arial" w:cs="Arial"/>
          <w:vanish/>
          <w:color w:val="0000FF"/>
          <w:sz w:val="24"/>
          <w:szCs w:val="24"/>
        </w:rPr>
        <w:br/>
      </w:r>
      <w:r w:rsidRPr="00997D6A">
        <w:rPr>
          <w:rFonts w:ascii="Arial" w:hAnsi="Arial" w:cs="Arial"/>
          <w:vanish/>
          <w:color w:val="0000FF"/>
          <w:sz w:val="24"/>
          <w:szCs w:val="24"/>
        </w:rPr>
        <w:t>Teilweise angebrachte Ölkreidebeschriftungen, Bleistiftstriche, Papieraufkleber auf Verglasungen sind zu entfernen.</w:t>
      </w:r>
    </w:p>
    <w:p w:rsidR="00997D6A" w:rsidRPr="006D2329" w:rsidRDefault="00997D6A" w:rsidP="00997D6A">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97D6A" w:rsidRPr="006D2329" w:rsidRDefault="00997D6A" w:rsidP="00997D6A">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35" type="#_x0000_t75" style="width:11.25pt;height:11.25pt" o:ole="">
            <v:imagedata r:id="rId5" o:title=""/>
          </v:shape>
          <w:control r:id="rId7" w:name="CheckBox692" w:shapeid="_x0000_i1035"/>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fldChar w:fldCharType="begin">
          <w:ffData>
            <w:name w:val="Text1"/>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997D6A" w:rsidRPr="006D2329" w:rsidRDefault="00997D6A" w:rsidP="00997D6A">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97D6A" w:rsidRDefault="00456B25" w:rsidP="00C6005B">
      <w:pPr>
        <w:tabs>
          <w:tab w:val="left" w:pos="1418"/>
        </w:tabs>
        <w:ind w:left="1418" w:hanging="1418"/>
        <w:rPr>
          <w:rFonts w:ascii="Arial" w:hAnsi="Arial" w:cs="Arial"/>
          <w:sz w:val="24"/>
          <w:szCs w:val="24"/>
        </w:rPr>
      </w:pPr>
      <w:r>
        <w:rPr>
          <w:rFonts w:ascii="Arial" w:hAnsi="Arial" w:cs="Arial"/>
          <w:sz w:val="24"/>
          <w:szCs w:val="24"/>
        </w:rPr>
        <w:t>02.00.00</w:t>
      </w:r>
      <w:r>
        <w:rPr>
          <w:rFonts w:ascii="Arial" w:hAnsi="Arial" w:cs="Arial"/>
          <w:sz w:val="24"/>
          <w:szCs w:val="24"/>
        </w:rPr>
        <w:tab/>
        <w:t xml:space="preserve">Der </w:t>
      </w:r>
      <w:r w:rsidRPr="00456B25">
        <w:rPr>
          <w:rFonts w:ascii="Arial" w:hAnsi="Arial" w:cs="Arial"/>
          <w:sz w:val="24"/>
          <w:szCs w:val="24"/>
        </w:rPr>
        <w:t>Auftragnehmer hat, wenn nicht durch Gütenachweis belegt, an einer kleinen Musterfläche den Nachweis der Unschädlichkeit zu führen. Die Anzahl der Arbeitsgänge richtet sich den jeweiligen Erfordernissen</w:t>
      </w:r>
    </w:p>
    <w:p w:rsidR="00997D6A" w:rsidRDefault="00997D6A" w:rsidP="00C6005B">
      <w:pPr>
        <w:tabs>
          <w:tab w:val="left" w:pos="1418"/>
        </w:tabs>
        <w:ind w:left="1418" w:hanging="1418"/>
        <w:rPr>
          <w:rFonts w:ascii="Arial" w:hAnsi="Arial" w:cs="Arial"/>
          <w:sz w:val="24"/>
          <w:szCs w:val="24"/>
        </w:rPr>
      </w:pPr>
    </w:p>
    <w:p w:rsidR="00997D6A" w:rsidRDefault="00456B25" w:rsidP="00C6005B">
      <w:pPr>
        <w:tabs>
          <w:tab w:val="left" w:pos="1418"/>
        </w:tabs>
        <w:ind w:left="1418" w:hanging="1418"/>
        <w:rPr>
          <w:rFonts w:ascii="Arial" w:hAnsi="Arial" w:cs="Arial"/>
          <w:sz w:val="24"/>
          <w:szCs w:val="24"/>
        </w:rPr>
      </w:pPr>
      <w:r>
        <w:rPr>
          <w:rFonts w:ascii="Arial" w:hAnsi="Arial" w:cs="Arial"/>
          <w:sz w:val="24"/>
          <w:szCs w:val="24"/>
        </w:rPr>
        <w:t>03.00.00</w:t>
      </w:r>
      <w:r>
        <w:rPr>
          <w:rFonts w:ascii="Arial" w:hAnsi="Arial" w:cs="Arial"/>
          <w:sz w:val="24"/>
          <w:szCs w:val="24"/>
        </w:rPr>
        <w:tab/>
        <w:t xml:space="preserve">Die </w:t>
      </w:r>
      <w:r w:rsidRPr="00456B25">
        <w:rPr>
          <w:rFonts w:ascii="Arial" w:hAnsi="Arial" w:cs="Arial"/>
          <w:sz w:val="24"/>
          <w:szCs w:val="24"/>
        </w:rPr>
        <w:t>vorhandene Oberflächenstruktur der einzelnen Bauteile und Baustoffe darf in ihrer Beschaffenheit, Glanz, Aussehen, Farbe usw. nicht verändert werden</w:t>
      </w:r>
    </w:p>
    <w:p w:rsidR="00456B25" w:rsidRDefault="00456B25" w:rsidP="00C6005B">
      <w:pPr>
        <w:tabs>
          <w:tab w:val="left" w:pos="1418"/>
        </w:tabs>
        <w:ind w:left="1418" w:hanging="1418"/>
        <w:rPr>
          <w:rFonts w:ascii="Arial" w:hAnsi="Arial" w:cs="Arial"/>
          <w:sz w:val="24"/>
          <w:szCs w:val="24"/>
        </w:rPr>
      </w:pPr>
    </w:p>
    <w:p w:rsidR="00456B25" w:rsidRDefault="00456B25" w:rsidP="00C6005B">
      <w:pPr>
        <w:tabs>
          <w:tab w:val="left" w:pos="1418"/>
        </w:tabs>
        <w:ind w:left="1418" w:hanging="1418"/>
        <w:rPr>
          <w:rFonts w:ascii="Arial" w:hAnsi="Arial" w:cs="Arial"/>
          <w:sz w:val="24"/>
          <w:szCs w:val="24"/>
        </w:rPr>
      </w:pPr>
      <w:r>
        <w:rPr>
          <w:rFonts w:ascii="Arial" w:hAnsi="Arial" w:cs="Arial"/>
          <w:sz w:val="24"/>
          <w:szCs w:val="24"/>
        </w:rPr>
        <w:t>04.00.00</w:t>
      </w:r>
      <w:r>
        <w:rPr>
          <w:rFonts w:ascii="Arial" w:hAnsi="Arial" w:cs="Arial"/>
          <w:sz w:val="24"/>
          <w:szCs w:val="24"/>
        </w:rPr>
        <w:tab/>
        <w:t xml:space="preserve">Das </w:t>
      </w:r>
      <w:r w:rsidRPr="00456B25">
        <w:rPr>
          <w:rFonts w:ascii="Arial" w:hAnsi="Arial" w:cs="Arial"/>
          <w:sz w:val="24"/>
          <w:szCs w:val="24"/>
        </w:rPr>
        <w:t>Reinigungspersonal ist durch fachkundiges Aufsichtspersonal einzuweisen und zu beaufsichtigen</w:t>
      </w:r>
    </w:p>
    <w:p w:rsidR="00456B25" w:rsidRDefault="00456B25" w:rsidP="00C6005B">
      <w:pPr>
        <w:tabs>
          <w:tab w:val="left" w:pos="1418"/>
        </w:tabs>
        <w:ind w:left="1418" w:hanging="1418"/>
        <w:rPr>
          <w:rFonts w:ascii="Arial" w:hAnsi="Arial" w:cs="Arial"/>
          <w:sz w:val="24"/>
          <w:szCs w:val="24"/>
        </w:rPr>
      </w:pPr>
    </w:p>
    <w:p w:rsidR="00456B25" w:rsidRPr="006D2329" w:rsidRDefault="00456B25" w:rsidP="00456B25">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37" type="#_x0000_t75" style="width:11.25pt;height:11.25pt" o:ole="">
            <v:imagedata r:id="rId5" o:title=""/>
          </v:shape>
          <w:control r:id="rId8" w:name="CheckBox693" w:shapeid="_x0000_i1037"/>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 xml:space="preserve">Bei der </w:t>
      </w:r>
      <w:r w:rsidRPr="00456B25">
        <w:rPr>
          <w:rFonts w:ascii="Arial" w:hAnsi="Arial" w:cs="Arial"/>
          <w:vanish/>
          <w:color w:val="0000FF"/>
          <w:sz w:val="24"/>
          <w:szCs w:val="24"/>
        </w:rPr>
        <w:t>Reinigung der Bahnsteigbeläge ist darauf zu achten, dass die Wandfläche</w:t>
      </w:r>
      <w:r w:rsidR="00AE580A">
        <w:rPr>
          <w:rFonts w:ascii="Arial" w:hAnsi="Arial" w:cs="Arial"/>
          <w:vanish/>
          <w:color w:val="0000FF"/>
          <w:sz w:val="24"/>
          <w:szCs w:val="24"/>
        </w:rPr>
        <w:t>n</w:t>
      </w:r>
      <w:r w:rsidRPr="00456B25">
        <w:rPr>
          <w:rFonts w:ascii="Arial" w:hAnsi="Arial" w:cs="Arial"/>
          <w:vanish/>
          <w:color w:val="0000FF"/>
          <w:sz w:val="24"/>
          <w:szCs w:val="24"/>
        </w:rPr>
        <w:t xml:space="preserve"> (Sichtbeton bzw. Naturstein) bereits durch eine wasserlösliche Beschichtung gegen Farbschmierereien geschützt sind.</w:t>
      </w:r>
    </w:p>
    <w:p w:rsidR="00456B25" w:rsidRPr="006D2329" w:rsidRDefault="00456B25" w:rsidP="00456B25">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56B25" w:rsidRPr="006D2329" w:rsidRDefault="00456B25" w:rsidP="00456B25">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39" type="#_x0000_t75" style="width:11.25pt;height:11.25pt" o:ole="">
            <v:imagedata r:id="rId5" o:title=""/>
          </v:shape>
          <w:control r:id="rId9" w:name="CheckBox694" w:shapeid="_x0000_i1039"/>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fldChar w:fldCharType="begin">
          <w:ffData>
            <w:name w:val="Text1"/>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456B25" w:rsidRPr="006D2329" w:rsidRDefault="00456B25" w:rsidP="00456B25">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Default="002203E4">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5"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7"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9"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0"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5"/>
  </w:num>
  <w:num w:numId="2">
    <w:abstractNumId w:val="0"/>
  </w:num>
  <w:num w:numId="3">
    <w:abstractNumId w:val="3"/>
  </w:num>
  <w:num w:numId="4">
    <w:abstractNumId w:val="4"/>
  </w:num>
  <w:num w:numId="5">
    <w:abstractNumId w:val="6"/>
  </w:num>
  <w:num w:numId="6">
    <w:abstractNumId w:val="8"/>
  </w:num>
  <w:num w:numId="7">
    <w:abstractNumId w:val="9"/>
  </w:num>
  <w:num w:numId="8">
    <w:abstractNumId w:val="10"/>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GemdRdWWa7Dv8ouY3v9gcfqKKkXjK/0DZSZvtMkBjoP5xCxZEDR4/8Bs+lD9WooAf5QNbNhRm5vHC5VHWXvBw==" w:salt="P/8cNsigyEZyh23CFC1ISA=="/>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65784"/>
    <w:rsid w:val="0007361E"/>
    <w:rsid w:val="00083B2A"/>
    <w:rsid w:val="00084D3B"/>
    <w:rsid w:val="0009419F"/>
    <w:rsid w:val="000B5B35"/>
    <w:rsid w:val="000C7141"/>
    <w:rsid w:val="000C7E6B"/>
    <w:rsid w:val="000E3C07"/>
    <w:rsid w:val="000E7DE3"/>
    <w:rsid w:val="00100A55"/>
    <w:rsid w:val="00103892"/>
    <w:rsid w:val="0010507E"/>
    <w:rsid w:val="00105184"/>
    <w:rsid w:val="00110908"/>
    <w:rsid w:val="00110B2F"/>
    <w:rsid w:val="00112250"/>
    <w:rsid w:val="0011256B"/>
    <w:rsid w:val="00116F36"/>
    <w:rsid w:val="00122656"/>
    <w:rsid w:val="00126257"/>
    <w:rsid w:val="001275B4"/>
    <w:rsid w:val="00134729"/>
    <w:rsid w:val="001454B8"/>
    <w:rsid w:val="00150283"/>
    <w:rsid w:val="0015578B"/>
    <w:rsid w:val="00157C58"/>
    <w:rsid w:val="00163EBD"/>
    <w:rsid w:val="00165990"/>
    <w:rsid w:val="00186F1F"/>
    <w:rsid w:val="00187AF1"/>
    <w:rsid w:val="001A1549"/>
    <w:rsid w:val="001A47C1"/>
    <w:rsid w:val="001B6132"/>
    <w:rsid w:val="001D40B1"/>
    <w:rsid w:val="001D52AD"/>
    <w:rsid w:val="001E03A0"/>
    <w:rsid w:val="001E4514"/>
    <w:rsid w:val="001E6150"/>
    <w:rsid w:val="00204ED0"/>
    <w:rsid w:val="00210DB9"/>
    <w:rsid w:val="00213F00"/>
    <w:rsid w:val="002158C9"/>
    <w:rsid w:val="00215EE6"/>
    <w:rsid w:val="00216D11"/>
    <w:rsid w:val="002203E4"/>
    <w:rsid w:val="00222E39"/>
    <w:rsid w:val="0023243C"/>
    <w:rsid w:val="002711BE"/>
    <w:rsid w:val="00273880"/>
    <w:rsid w:val="00282EF1"/>
    <w:rsid w:val="00291518"/>
    <w:rsid w:val="002930F1"/>
    <w:rsid w:val="002B1D8F"/>
    <w:rsid w:val="002B6DBC"/>
    <w:rsid w:val="002C1E3D"/>
    <w:rsid w:val="002C4966"/>
    <w:rsid w:val="002D79E2"/>
    <w:rsid w:val="002E17C6"/>
    <w:rsid w:val="003141FE"/>
    <w:rsid w:val="003238C2"/>
    <w:rsid w:val="0033062B"/>
    <w:rsid w:val="00335C37"/>
    <w:rsid w:val="00340BE4"/>
    <w:rsid w:val="003431AC"/>
    <w:rsid w:val="00362761"/>
    <w:rsid w:val="00367811"/>
    <w:rsid w:val="003B74BB"/>
    <w:rsid w:val="003C3A88"/>
    <w:rsid w:val="003C43D3"/>
    <w:rsid w:val="003D1431"/>
    <w:rsid w:val="003D616E"/>
    <w:rsid w:val="003D7013"/>
    <w:rsid w:val="003F0E9E"/>
    <w:rsid w:val="003F3226"/>
    <w:rsid w:val="004003CC"/>
    <w:rsid w:val="004025DA"/>
    <w:rsid w:val="00403EF6"/>
    <w:rsid w:val="00422A41"/>
    <w:rsid w:val="00424D65"/>
    <w:rsid w:val="004278CF"/>
    <w:rsid w:val="00427E1D"/>
    <w:rsid w:val="00430A5A"/>
    <w:rsid w:val="004314D1"/>
    <w:rsid w:val="00434D52"/>
    <w:rsid w:val="00445756"/>
    <w:rsid w:val="00456B25"/>
    <w:rsid w:val="00464239"/>
    <w:rsid w:val="0047660E"/>
    <w:rsid w:val="00480291"/>
    <w:rsid w:val="004963D3"/>
    <w:rsid w:val="004A2165"/>
    <w:rsid w:val="004C2749"/>
    <w:rsid w:val="004C56B6"/>
    <w:rsid w:val="004C7382"/>
    <w:rsid w:val="004C7D35"/>
    <w:rsid w:val="004C7E7C"/>
    <w:rsid w:val="004D5596"/>
    <w:rsid w:val="004D70F3"/>
    <w:rsid w:val="004D725A"/>
    <w:rsid w:val="004E2819"/>
    <w:rsid w:val="004F1800"/>
    <w:rsid w:val="004F230C"/>
    <w:rsid w:val="00521A98"/>
    <w:rsid w:val="0054259E"/>
    <w:rsid w:val="00554106"/>
    <w:rsid w:val="00555796"/>
    <w:rsid w:val="00556616"/>
    <w:rsid w:val="005657BF"/>
    <w:rsid w:val="005742EC"/>
    <w:rsid w:val="00580CC0"/>
    <w:rsid w:val="005906D4"/>
    <w:rsid w:val="00590BC4"/>
    <w:rsid w:val="005B7E7B"/>
    <w:rsid w:val="005C0A64"/>
    <w:rsid w:val="005C2B50"/>
    <w:rsid w:val="005D4CC3"/>
    <w:rsid w:val="005F1E9B"/>
    <w:rsid w:val="005F239C"/>
    <w:rsid w:val="005F456C"/>
    <w:rsid w:val="005F4EB2"/>
    <w:rsid w:val="00600D90"/>
    <w:rsid w:val="00615C6E"/>
    <w:rsid w:val="00627192"/>
    <w:rsid w:val="0062784A"/>
    <w:rsid w:val="00630C6E"/>
    <w:rsid w:val="0063470A"/>
    <w:rsid w:val="00641668"/>
    <w:rsid w:val="00642943"/>
    <w:rsid w:val="0065039E"/>
    <w:rsid w:val="0066232B"/>
    <w:rsid w:val="0066279C"/>
    <w:rsid w:val="0066347B"/>
    <w:rsid w:val="00673049"/>
    <w:rsid w:val="006908D1"/>
    <w:rsid w:val="006A048D"/>
    <w:rsid w:val="006A284B"/>
    <w:rsid w:val="006A303B"/>
    <w:rsid w:val="006A7818"/>
    <w:rsid w:val="006B301D"/>
    <w:rsid w:val="006B31CC"/>
    <w:rsid w:val="006B46B9"/>
    <w:rsid w:val="006C19FA"/>
    <w:rsid w:val="006C6931"/>
    <w:rsid w:val="006D2329"/>
    <w:rsid w:val="006D37AC"/>
    <w:rsid w:val="006D54A9"/>
    <w:rsid w:val="006E0776"/>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203"/>
    <w:rsid w:val="007C0C62"/>
    <w:rsid w:val="007C4C69"/>
    <w:rsid w:val="007C520B"/>
    <w:rsid w:val="007F5A68"/>
    <w:rsid w:val="00815311"/>
    <w:rsid w:val="00815E0A"/>
    <w:rsid w:val="00820E65"/>
    <w:rsid w:val="0083333F"/>
    <w:rsid w:val="00835524"/>
    <w:rsid w:val="008458CD"/>
    <w:rsid w:val="00850910"/>
    <w:rsid w:val="00860BB3"/>
    <w:rsid w:val="0086501F"/>
    <w:rsid w:val="008672B4"/>
    <w:rsid w:val="00877FB9"/>
    <w:rsid w:val="00882367"/>
    <w:rsid w:val="00893B06"/>
    <w:rsid w:val="00894783"/>
    <w:rsid w:val="008971B1"/>
    <w:rsid w:val="008C3075"/>
    <w:rsid w:val="008C3BB7"/>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5456"/>
    <w:rsid w:val="009657E3"/>
    <w:rsid w:val="009736B9"/>
    <w:rsid w:val="00975664"/>
    <w:rsid w:val="00976027"/>
    <w:rsid w:val="0098694A"/>
    <w:rsid w:val="00994CCC"/>
    <w:rsid w:val="00997D6A"/>
    <w:rsid w:val="009A5026"/>
    <w:rsid w:val="009B7796"/>
    <w:rsid w:val="009C1FB2"/>
    <w:rsid w:val="009C6A9C"/>
    <w:rsid w:val="009E43E1"/>
    <w:rsid w:val="009F41E8"/>
    <w:rsid w:val="00A1747C"/>
    <w:rsid w:val="00A179C1"/>
    <w:rsid w:val="00A21161"/>
    <w:rsid w:val="00A306A3"/>
    <w:rsid w:val="00A368E3"/>
    <w:rsid w:val="00A43BE7"/>
    <w:rsid w:val="00A54859"/>
    <w:rsid w:val="00A56ED2"/>
    <w:rsid w:val="00A74D07"/>
    <w:rsid w:val="00A753E3"/>
    <w:rsid w:val="00A801E5"/>
    <w:rsid w:val="00A8094B"/>
    <w:rsid w:val="00A85B56"/>
    <w:rsid w:val="00A90E1D"/>
    <w:rsid w:val="00A95C52"/>
    <w:rsid w:val="00AC2F81"/>
    <w:rsid w:val="00AC52FF"/>
    <w:rsid w:val="00AC6FB2"/>
    <w:rsid w:val="00AD2885"/>
    <w:rsid w:val="00AD3394"/>
    <w:rsid w:val="00AE0016"/>
    <w:rsid w:val="00AE1C90"/>
    <w:rsid w:val="00AE473B"/>
    <w:rsid w:val="00AE580A"/>
    <w:rsid w:val="00AE74E5"/>
    <w:rsid w:val="00AF7F6B"/>
    <w:rsid w:val="00B05F85"/>
    <w:rsid w:val="00B06F79"/>
    <w:rsid w:val="00B141A3"/>
    <w:rsid w:val="00B16493"/>
    <w:rsid w:val="00B16CD0"/>
    <w:rsid w:val="00B27AE3"/>
    <w:rsid w:val="00B36B98"/>
    <w:rsid w:val="00B408E1"/>
    <w:rsid w:val="00B41597"/>
    <w:rsid w:val="00B45465"/>
    <w:rsid w:val="00B56842"/>
    <w:rsid w:val="00B6687B"/>
    <w:rsid w:val="00B71E04"/>
    <w:rsid w:val="00B813FD"/>
    <w:rsid w:val="00B866CC"/>
    <w:rsid w:val="00BA3157"/>
    <w:rsid w:val="00BA56B3"/>
    <w:rsid w:val="00BA56C1"/>
    <w:rsid w:val="00BC10B2"/>
    <w:rsid w:val="00BD0C71"/>
    <w:rsid w:val="00BD7F81"/>
    <w:rsid w:val="00BE2982"/>
    <w:rsid w:val="00BE3286"/>
    <w:rsid w:val="00BF7AA2"/>
    <w:rsid w:val="00C00767"/>
    <w:rsid w:val="00C13804"/>
    <w:rsid w:val="00C23973"/>
    <w:rsid w:val="00C25915"/>
    <w:rsid w:val="00C2777A"/>
    <w:rsid w:val="00C53185"/>
    <w:rsid w:val="00C6005B"/>
    <w:rsid w:val="00C65279"/>
    <w:rsid w:val="00C707E7"/>
    <w:rsid w:val="00C74FED"/>
    <w:rsid w:val="00C82892"/>
    <w:rsid w:val="00C86591"/>
    <w:rsid w:val="00C90D1E"/>
    <w:rsid w:val="00CA0606"/>
    <w:rsid w:val="00CA2F1D"/>
    <w:rsid w:val="00CA49CE"/>
    <w:rsid w:val="00CA730A"/>
    <w:rsid w:val="00CB5214"/>
    <w:rsid w:val="00CC3E38"/>
    <w:rsid w:val="00CD1FEF"/>
    <w:rsid w:val="00CD5BF2"/>
    <w:rsid w:val="00CE6F06"/>
    <w:rsid w:val="00CF40B4"/>
    <w:rsid w:val="00CF4429"/>
    <w:rsid w:val="00CF6462"/>
    <w:rsid w:val="00D01F54"/>
    <w:rsid w:val="00D213F6"/>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20A75"/>
    <w:rsid w:val="00E2442E"/>
    <w:rsid w:val="00E27B1D"/>
    <w:rsid w:val="00E30D66"/>
    <w:rsid w:val="00E368F1"/>
    <w:rsid w:val="00E51D6B"/>
    <w:rsid w:val="00E63CBF"/>
    <w:rsid w:val="00E653D9"/>
    <w:rsid w:val="00E66BBC"/>
    <w:rsid w:val="00E868CC"/>
    <w:rsid w:val="00E92D76"/>
    <w:rsid w:val="00E93887"/>
    <w:rsid w:val="00EA08A9"/>
    <w:rsid w:val="00EB0C25"/>
    <w:rsid w:val="00EF2DED"/>
    <w:rsid w:val="00EF62C2"/>
    <w:rsid w:val="00F0387B"/>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docId w15:val="{68C2FEF7-1196-40FE-975F-2EB28C540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3" Type="http://schemas.openxmlformats.org/officeDocument/2006/relationships/settings" Target="settings.xml"/><Relationship Id="rId7" Type="http://schemas.openxmlformats.org/officeDocument/2006/relationships/control" Target="activeX/activeX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1374</Characters>
  <DocSecurity>0</DocSecurity>
  <Lines>11</Lines>
  <Paragraphs>3</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2011-12-06T07:06:00Z</cp:lastPrinted>
  <dcterms:created xsi:type="dcterms:W3CDTF">2016-08-02T07:43:00Z</dcterms:created>
  <dcterms:modified xsi:type="dcterms:W3CDTF">2022-02-28T14:03:00Z</dcterms:modified>
</cp:coreProperties>
</file>